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D0D" w:rsidRPr="006D6C06" w:rsidRDefault="005B0BF5" w:rsidP="009C2D0D">
      <w:pPr>
        <w:spacing w:line="360" w:lineRule="auto"/>
        <w:jc w:val="center"/>
        <w:rPr>
          <w:b/>
          <w:color w:val="0000FF"/>
          <w:szCs w:val="28"/>
        </w:rPr>
      </w:pPr>
      <w:r>
        <w:rPr>
          <w:b/>
          <w:color w:val="0000FF"/>
          <w:szCs w:val="28"/>
        </w:rPr>
        <w:t>THÔNG BÁO SỐ ĐỊNH DANH CÁ NHÂN</w:t>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9C2D0D" w:rsidRPr="006A7871" w:rsidTr="00F17157">
        <w:trPr>
          <w:trHeight w:val="476"/>
        </w:trPr>
        <w:tc>
          <w:tcPr>
            <w:tcW w:w="669" w:type="dxa"/>
            <w:vMerge w:val="restart"/>
          </w:tcPr>
          <w:p w:rsidR="009C2D0D" w:rsidRPr="00686BD5" w:rsidRDefault="009C2D0D" w:rsidP="00F17157">
            <w:pPr>
              <w:spacing w:before="120" w:after="120" w:line="264" w:lineRule="auto"/>
              <w:jc w:val="center"/>
              <w:rPr>
                <w:b/>
                <w:color w:val="0000FF"/>
                <w:szCs w:val="28"/>
              </w:rPr>
            </w:pPr>
            <w:r w:rsidRPr="00686BD5">
              <w:rPr>
                <w:b/>
                <w:color w:val="0000FF"/>
                <w:szCs w:val="28"/>
              </w:rPr>
              <w:t>1</w:t>
            </w:r>
          </w:p>
        </w:tc>
        <w:tc>
          <w:tcPr>
            <w:tcW w:w="8976" w:type="dxa"/>
            <w:vAlign w:val="center"/>
          </w:tcPr>
          <w:p w:rsidR="009C2D0D" w:rsidRPr="006D6C06" w:rsidRDefault="009C2D0D" w:rsidP="00F17157">
            <w:pPr>
              <w:spacing w:before="60" w:after="60" w:line="264" w:lineRule="auto"/>
              <w:jc w:val="both"/>
              <w:rPr>
                <w:b/>
                <w:color w:val="0000FF"/>
                <w:szCs w:val="28"/>
              </w:rPr>
            </w:pPr>
            <w:r w:rsidRPr="006D6C06">
              <w:rPr>
                <w:b/>
                <w:color w:val="0000FF"/>
                <w:szCs w:val="28"/>
              </w:rPr>
              <w:t>Trình tự thực hiện</w:t>
            </w:r>
          </w:p>
        </w:tc>
      </w:tr>
      <w:tr w:rsidR="009C2D0D" w:rsidRPr="006A7871" w:rsidTr="00F17157">
        <w:trPr>
          <w:trHeight w:val="1246"/>
        </w:trPr>
        <w:tc>
          <w:tcPr>
            <w:tcW w:w="669" w:type="dxa"/>
            <w:vMerge/>
          </w:tcPr>
          <w:p w:rsidR="009C2D0D" w:rsidRPr="006A7871" w:rsidRDefault="009C2D0D" w:rsidP="00F17157">
            <w:pPr>
              <w:spacing w:before="120" w:after="120" w:line="264" w:lineRule="auto"/>
              <w:jc w:val="both"/>
              <w:rPr>
                <w:szCs w:val="28"/>
              </w:rPr>
            </w:pPr>
          </w:p>
        </w:tc>
        <w:tc>
          <w:tcPr>
            <w:tcW w:w="8976" w:type="dxa"/>
          </w:tcPr>
          <w:p w:rsidR="009C2D0D" w:rsidRPr="00187BDD" w:rsidRDefault="009C2D0D" w:rsidP="00F17157">
            <w:pPr>
              <w:spacing w:before="120" w:after="120" w:line="264" w:lineRule="auto"/>
              <w:ind w:firstLine="720"/>
              <w:jc w:val="both"/>
              <w:rPr>
                <w:szCs w:val="28"/>
              </w:rPr>
            </w:pPr>
            <w:r w:rsidRPr="00187BDD">
              <w:rPr>
                <w:b/>
                <w:color w:val="0000FF"/>
                <w:szCs w:val="28"/>
              </w:rPr>
              <w:t>Bước 1:</w:t>
            </w:r>
            <w:r w:rsidRPr="00187BDD">
              <w:rPr>
                <w:szCs w:val="28"/>
              </w:rPr>
              <w:t xml:space="preserve"> </w:t>
            </w:r>
            <w:r w:rsidR="00C75562">
              <w:rPr>
                <w:szCs w:val="28"/>
              </w:rPr>
              <w:t xml:space="preserve">Công dân </w:t>
            </w:r>
            <w:r w:rsidR="005B0BF5">
              <w:rPr>
                <w:szCs w:val="28"/>
              </w:rPr>
              <w:t xml:space="preserve">hoặc người đại diện hợp pháp của công dân yêu cầu Công </w:t>
            </w:r>
            <w:proofErr w:type="gramStart"/>
            <w:r w:rsidR="005B0BF5">
              <w:rPr>
                <w:szCs w:val="28"/>
              </w:rPr>
              <w:t>an</w:t>
            </w:r>
            <w:proofErr w:type="gramEnd"/>
            <w:r w:rsidR="005B0BF5">
              <w:rPr>
                <w:szCs w:val="28"/>
              </w:rPr>
              <w:t xml:space="preserve"> cấp xã nơi công dân đăng ký thường trú cấp văn bản thông báo</w:t>
            </w:r>
            <w:r w:rsidR="00C75562">
              <w:rPr>
                <w:szCs w:val="28"/>
              </w:rPr>
              <w:t>.</w:t>
            </w:r>
            <w:r w:rsidRPr="00187BDD">
              <w:rPr>
                <w:szCs w:val="28"/>
              </w:rPr>
              <w:t xml:space="preserve"> </w:t>
            </w:r>
          </w:p>
          <w:p w:rsidR="009C2D0D" w:rsidRPr="00187BDD" w:rsidRDefault="009C2D0D" w:rsidP="00DF693D">
            <w:pPr>
              <w:spacing w:before="120" w:after="120" w:line="264" w:lineRule="auto"/>
              <w:ind w:firstLine="720"/>
              <w:jc w:val="both"/>
              <w:rPr>
                <w:szCs w:val="28"/>
              </w:rPr>
            </w:pPr>
            <w:r w:rsidRPr="00187BDD">
              <w:rPr>
                <w:b/>
                <w:color w:val="0000FF"/>
                <w:szCs w:val="28"/>
              </w:rPr>
              <w:t>Bước 2:</w:t>
            </w:r>
            <w:r w:rsidRPr="00187BDD">
              <w:rPr>
                <w:szCs w:val="28"/>
              </w:rPr>
              <w:t xml:space="preserve"> </w:t>
            </w:r>
            <w:r w:rsidR="005B0BF5">
              <w:rPr>
                <w:szCs w:val="28"/>
              </w:rPr>
              <w:t>Cán bộ</w:t>
            </w:r>
            <w:r w:rsidR="00C95E46">
              <w:rPr>
                <w:szCs w:val="28"/>
              </w:rPr>
              <w:t xml:space="preserve"> kiểm tra thông tin công dân trong Cơ sở dữ liệu quốc gia về dân cư, in Thông báo số định danh cá nhân và thông tin công dân trong Cơ sở dữ liệu quốc gia về dân cư</w:t>
            </w:r>
            <w:r w:rsidR="00DF693D">
              <w:rPr>
                <w:szCs w:val="28"/>
              </w:rPr>
              <w:t>.</w:t>
            </w:r>
          </w:p>
        </w:tc>
      </w:tr>
      <w:tr w:rsidR="009C2D0D" w:rsidRPr="006A7871" w:rsidTr="00F17157">
        <w:trPr>
          <w:trHeight w:val="476"/>
        </w:trPr>
        <w:tc>
          <w:tcPr>
            <w:tcW w:w="669" w:type="dxa"/>
            <w:vMerge w:val="restart"/>
          </w:tcPr>
          <w:p w:rsidR="009C2D0D" w:rsidRPr="00686BD5" w:rsidRDefault="009C2D0D" w:rsidP="00F17157">
            <w:pPr>
              <w:spacing w:before="120" w:after="120" w:line="264" w:lineRule="auto"/>
              <w:jc w:val="center"/>
              <w:rPr>
                <w:b/>
                <w:color w:val="0000FF"/>
                <w:szCs w:val="28"/>
              </w:rPr>
            </w:pPr>
            <w:r w:rsidRPr="00686BD5">
              <w:rPr>
                <w:b/>
                <w:color w:val="0000FF"/>
                <w:szCs w:val="28"/>
              </w:rPr>
              <w:t>2</w:t>
            </w:r>
          </w:p>
        </w:tc>
        <w:tc>
          <w:tcPr>
            <w:tcW w:w="8976" w:type="dxa"/>
          </w:tcPr>
          <w:p w:rsidR="009C2D0D" w:rsidRPr="00686BD5" w:rsidRDefault="009C2D0D" w:rsidP="00F17157">
            <w:pPr>
              <w:spacing w:before="60" w:after="60" w:line="264" w:lineRule="auto"/>
              <w:jc w:val="both"/>
              <w:rPr>
                <w:b/>
                <w:color w:val="0000FF"/>
                <w:szCs w:val="28"/>
              </w:rPr>
            </w:pPr>
            <w:r w:rsidRPr="00686BD5">
              <w:rPr>
                <w:b/>
                <w:color w:val="0000FF"/>
                <w:szCs w:val="28"/>
              </w:rPr>
              <w:t>Cách thức thực hiện</w:t>
            </w:r>
          </w:p>
        </w:tc>
      </w:tr>
      <w:tr w:rsidR="009C2D0D" w:rsidRPr="006A7871" w:rsidTr="00F17157">
        <w:trPr>
          <w:trHeight w:val="1405"/>
        </w:trPr>
        <w:tc>
          <w:tcPr>
            <w:tcW w:w="669" w:type="dxa"/>
            <w:vMerge/>
          </w:tcPr>
          <w:p w:rsidR="009C2D0D" w:rsidRPr="006A7871" w:rsidRDefault="009C2D0D" w:rsidP="00F17157">
            <w:pPr>
              <w:spacing w:before="120" w:after="120" w:line="264" w:lineRule="auto"/>
              <w:jc w:val="both"/>
              <w:rPr>
                <w:szCs w:val="28"/>
              </w:rPr>
            </w:pPr>
          </w:p>
        </w:tc>
        <w:tc>
          <w:tcPr>
            <w:tcW w:w="8976" w:type="dxa"/>
          </w:tcPr>
          <w:p w:rsidR="009C2D0D" w:rsidRPr="006A7871" w:rsidRDefault="009C2D0D" w:rsidP="00F17157">
            <w:pPr>
              <w:spacing w:before="120" w:after="120" w:line="264" w:lineRule="auto"/>
              <w:ind w:firstLine="720"/>
              <w:jc w:val="both"/>
              <w:rPr>
                <w:szCs w:val="28"/>
              </w:rPr>
            </w:pPr>
            <w:r w:rsidRPr="006A7871">
              <w:rPr>
                <w:szCs w:val="28"/>
              </w:rPr>
              <w:t xml:space="preserve">Trực tiếp tại Công an </w:t>
            </w:r>
            <w:r w:rsidR="008D710F">
              <w:rPr>
                <w:szCs w:val="28"/>
              </w:rPr>
              <w:t>cấp xã</w:t>
            </w:r>
            <w:r w:rsidR="00DF693D">
              <w:rPr>
                <w:szCs w:val="28"/>
              </w:rPr>
              <w:t xml:space="preserve"> nơi đăng ký thường trú</w:t>
            </w:r>
          </w:p>
          <w:p w:rsidR="009C2D0D" w:rsidRPr="00187BDD" w:rsidRDefault="009C2D0D" w:rsidP="00F17157">
            <w:pPr>
              <w:spacing w:before="120" w:after="120" w:line="264" w:lineRule="auto"/>
              <w:ind w:firstLine="720"/>
              <w:jc w:val="both"/>
              <w:rPr>
                <w:szCs w:val="28"/>
              </w:rPr>
            </w:pPr>
            <w:r w:rsidRPr="00187BDD">
              <w:rPr>
                <w:szCs w:val="28"/>
              </w:rPr>
              <w:t>Thời gian: Từ thứ 2 đến thứ 7 hàng tuần (trừ ngày nghỉ lễ, tết).</w:t>
            </w:r>
          </w:p>
        </w:tc>
      </w:tr>
      <w:tr w:rsidR="009C2D0D" w:rsidRPr="006A7871" w:rsidTr="00F17157">
        <w:trPr>
          <w:trHeight w:val="335"/>
        </w:trPr>
        <w:tc>
          <w:tcPr>
            <w:tcW w:w="669" w:type="dxa"/>
            <w:vMerge w:val="restart"/>
          </w:tcPr>
          <w:p w:rsidR="009C2D0D" w:rsidRPr="00686BD5" w:rsidRDefault="009C2D0D" w:rsidP="00F17157">
            <w:pPr>
              <w:spacing w:before="120" w:after="120" w:line="264" w:lineRule="auto"/>
              <w:jc w:val="center"/>
              <w:rPr>
                <w:b/>
                <w:color w:val="0000FF"/>
                <w:szCs w:val="28"/>
              </w:rPr>
            </w:pPr>
            <w:r w:rsidRPr="00686BD5">
              <w:rPr>
                <w:b/>
                <w:color w:val="0000FF"/>
                <w:szCs w:val="28"/>
              </w:rPr>
              <w:t>3</w:t>
            </w:r>
          </w:p>
        </w:tc>
        <w:tc>
          <w:tcPr>
            <w:tcW w:w="8976" w:type="dxa"/>
          </w:tcPr>
          <w:p w:rsidR="009C2D0D" w:rsidRPr="00686BD5" w:rsidRDefault="009C2D0D" w:rsidP="00F17157">
            <w:pPr>
              <w:spacing w:before="60" w:after="60" w:line="264" w:lineRule="auto"/>
              <w:jc w:val="both"/>
              <w:rPr>
                <w:b/>
                <w:color w:val="0000FF"/>
                <w:szCs w:val="28"/>
              </w:rPr>
            </w:pPr>
            <w:r w:rsidRPr="00686BD5">
              <w:rPr>
                <w:b/>
                <w:color w:val="0000FF"/>
                <w:szCs w:val="28"/>
              </w:rPr>
              <w:t>Thành phần hồ sơ</w:t>
            </w:r>
          </w:p>
        </w:tc>
      </w:tr>
      <w:tr w:rsidR="009C2D0D" w:rsidRPr="006A7871" w:rsidTr="00DF693D">
        <w:trPr>
          <w:trHeight w:val="604"/>
        </w:trPr>
        <w:tc>
          <w:tcPr>
            <w:tcW w:w="669" w:type="dxa"/>
            <w:vMerge/>
          </w:tcPr>
          <w:p w:rsidR="009C2D0D" w:rsidRPr="006A7871" w:rsidRDefault="009C2D0D" w:rsidP="00F17157">
            <w:pPr>
              <w:spacing w:before="120" w:after="120" w:line="264" w:lineRule="auto"/>
              <w:jc w:val="both"/>
              <w:rPr>
                <w:szCs w:val="28"/>
              </w:rPr>
            </w:pPr>
          </w:p>
        </w:tc>
        <w:tc>
          <w:tcPr>
            <w:tcW w:w="8976" w:type="dxa"/>
          </w:tcPr>
          <w:p w:rsidR="009C2D0D" w:rsidRPr="000F0422" w:rsidRDefault="009C2D0D" w:rsidP="00DF693D">
            <w:pPr>
              <w:spacing w:before="120" w:after="120" w:line="288" w:lineRule="auto"/>
              <w:ind w:firstLine="720"/>
              <w:jc w:val="both"/>
              <w:rPr>
                <w:i/>
                <w:color w:val="000000"/>
                <w:szCs w:val="28"/>
                <w:shd w:val="clear" w:color="auto" w:fill="FFFFFF"/>
              </w:rPr>
            </w:pPr>
            <w:r w:rsidRPr="00187BDD">
              <w:rPr>
                <w:color w:val="000000"/>
                <w:szCs w:val="28"/>
                <w:shd w:val="clear" w:color="auto" w:fill="FFFFFF"/>
              </w:rPr>
              <w:t>Các loạ</w:t>
            </w:r>
            <w:r w:rsidR="00DF693D">
              <w:rPr>
                <w:color w:val="000000"/>
                <w:szCs w:val="28"/>
                <w:shd w:val="clear" w:color="auto" w:fill="FFFFFF"/>
              </w:rPr>
              <w:t xml:space="preserve">i </w:t>
            </w:r>
            <w:r w:rsidRPr="00187BDD">
              <w:rPr>
                <w:color w:val="000000"/>
                <w:szCs w:val="28"/>
                <w:shd w:val="clear" w:color="auto" w:fill="FFFFFF"/>
              </w:rPr>
              <w:t xml:space="preserve">giấy tờ </w:t>
            </w:r>
            <w:r w:rsidR="000F0422">
              <w:rPr>
                <w:color w:val="000000"/>
                <w:szCs w:val="28"/>
                <w:shd w:val="clear" w:color="auto" w:fill="FFFFFF"/>
              </w:rPr>
              <w:t>hợp lệ</w:t>
            </w:r>
            <w:r w:rsidRPr="00187BDD">
              <w:rPr>
                <w:color w:val="000000"/>
                <w:szCs w:val="28"/>
                <w:shd w:val="clear" w:color="auto" w:fill="FFFFFF"/>
              </w:rPr>
              <w:t xml:space="preserve"> chứng minh thông tin </w:t>
            </w:r>
            <w:r w:rsidR="000F0422">
              <w:rPr>
                <w:color w:val="000000"/>
                <w:szCs w:val="28"/>
                <w:shd w:val="clear" w:color="auto" w:fill="FFFFFF"/>
              </w:rPr>
              <w:t xml:space="preserve">công dân </w:t>
            </w:r>
            <w:r w:rsidR="00DF693D">
              <w:rPr>
                <w:color w:val="000000"/>
                <w:szCs w:val="28"/>
                <w:shd w:val="clear" w:color="auto" w:fill="FFFFFF"/>
              </w:rPr>
              <w:t>hoặc người đại diện hợp pháp.</w:t>
            </w:r>
          </w:p>
        </w:tc>
      </w:tr>
      <w:tr w:rsidR="009C2D0D" w:rsidRPr="006A7871" w:rsidTr="00F17157">
        <w:trPr>
          <w:trHeight w:val="335"/>
        </w:trPr>
        <w:tc>
          <w:tcPr>
            <w:tcW w:w="669" w:type="dxa"/>
            <w:vMerge w:val="restart"/>
          </w:tcPr>
          <w:p w:rsidR="009C2D0D" w:rsidRPr="00686BD5" w:rsidRDefault="009C2D0D" w:rsidP="00F17157">
            <w:pPr>
              <w:spacing w:before="120" w:after="120" w:line="264" w:lineRule="auto"/>
              <w:jc w:val="center"/>
              <w:rPr>
                <w:b/>
                <w:color w:val="0000FF"/>
                <w:szCs w:val="28"/>
              </w:rPr>
            </w:pPr>
            <w:r w:rsidRPr="00686BD5">
              <w:rPr>
                <w:b/>
                <w:color w:val="0000FF"/>
                <w:szCs w:val="28"/>
              </w:rPr>
              <w:t>4</w:t>
            </w:r>
          </w:p>
        </w:tc>
        <w:tc>
          <w:tcPr>
            <w:tcW w:w="8976" w:type="dxa"/>
          </w:tcPr>
          <w:p w:rsidR="009C2D0D" w:rsidRPr="00686BD5" w:rsidRDefault="009C2D0D" w:rsidP="00F17157">
            <w:pPr>
              <w:spacing w:before="60" w:after="60" w:line="264" w:lineRule="auto"/>
              <w:jc w:val="both"/>
              <w:rPr>
                <w:b/>
                <w:color w:val="0000FF"/>
                <w:szCs w:val="28"/>
              </w:rPr>
            </w:pPr>
            <w:r w:rsidRPr="00686BD5">
              <w:rPr>
                <w:b/>
                <w:color w:val="0000FF"/>
                <w:szCs w:val="28"/>
              </w:rPr>
              <w:t>Số lượng hồ sơ</w:t>
            </w:r>
          </w:p>
        </w:tc>
      </w:tr>
      <w:tr w:rsidR="009C2D0D" w:rsidRPr="006A7871" w:rsidTr="00F17157">
        <w:trPr>
          <w:trHeight w:val="367"/>
        </w:trPr>
        <w:tc>
          <w:tcPr>
            <w:tcW w:w="669" w:type="dxa"/>
            <w:vMerge/>
          </w:tcPr>
          <w:p w:rsidR="009C2D0D" w:rsidRPr="0027218F" w:rsidRDefault="009C2D0D" w:rsidP="00F17157">
            <w:pPr>
              <w:spacing w:before="120" w:after="120" w:line="264" w:lineRule="auto"/>
              <w:jc w:val="center"/>
              <w:rPr>
                <w:b/>
                <w:szCs w:val="28"/>
              </w:rPr>
            </w:pPr>
          </w:p>
        </w:tc>
        <w:tc>
          <w:tcPr>
            <w:tcW w:w="8976" w:type="dxa"/>
          </w:tcPr>
          <w:p w:rsidR="009C2D0D" w:rsidRPr="006A7871" w:rsidRDefault="009C2D0D" w:rsidP="00F17157">
            <w:pPr>
              <w:spacing w:before="120" w:after="120" w:line="264" w:lineRule="auto"/>
              <w:ind w:firstLine="720"/>
              <w:jc w:val="both"/>
              <w:rPr>
                <w:szCs w:val="28"/>
              </w:rPr>
            </w:pPr>
            <w:r w:rsidRPr="006A7871">
              <w:rPr>
                <w:szCs w:val="28"/>
              </w:rPr>
              <w:t>01 (một) bộ</w:t>
            </w:r>
            <w:r>
              <w:rPr>
                <w:szCs w:val="28"/>
              </w:rPr>
              <w:t>.</w:t>
            </w:r>
          </w:p>
        </w:tc>
      </w:tr>
      <w:tr w:rsidR="009C2D0D" w:rsidRPr="006A7871" w:rsidTr="00F17157">
        <w:trPr>
          <w:trHeight w:val="335"/>
        </w:trPr>
        <w:tc>
          <w:tcPr>
            <w:tcW w:w="669" w:type="dxa"/>
            <w:vMerge w:val="restart"/>
          </w:tcPr>
          <w:p w:rsidR="009C2D0D" w:rsidRPr="002C1283" w:rsidRDefault="009C2D0D" w:rsidP="00F17157">
            <w:pPr>
              <w:spacing w:before="120" w:after="120" w:line="264" w:lineRule="auto"/>
              <w:jc w:val="center"/>
              <w:rPr>
                <w:b/>
                <w:color w:val="0000FF"/>
                <w:szCs w:val="28"/>
              </w:rPr>
            </w:pPr>
            <w:r w:rsidRPr="002C1283">
              <w:rPr>
                <w:b/>
                <w:color w:val="0000FF"/>
                <w:szCs w:val="28"/>
              </w:rPr>
              <w:t>5</w:t>
            </w:r>
          </w:p>
        </w:tc>
        <w:tc>
          <w:tcPr>
            <w:tcW w:w="8976" w:type="dxa"/>
          </w:tcPr>
          <w:p w:rsidR="009C2D0D" w:rsidRPr="002C1283" w:rsidRDefault="009C2D0D" w:rsidP="00F17157">
            <w:pPr>
              <w:spacing w:before="60" w:after="60" w:line="264" w:lineRule="auto"/>
              <w:jc w:val="both"/>
              <w:rPr>
                <w:b/>
                <w:color w:val="0000FF"/>
                <w:szCs w:val="28"/>
              </w:rPr>
            </w:pPr>
            <w:r w:rsidRPr="002C1283">
              <w:rPr>
                <w:b/>
                <w:color w:val="0000FF"/>
                <w:szCs w:val="28"/>
              </w:rPr>
              <w:t>Thời hạn giải quyết</w:t>
            </w:r>
          </w:p>
        </w:tc>
      </w:tr>
      <w:tr w:rsidR="009C2D0D" w:rsidRPr="006A7871" w:rsidTr="00F17157">
        <w:trPr>
          <w:trHeight w:val="367"/>
        </w:trPr>
        <w:tc>
          <w:tcPr>
            <w:tcW w:w="669" w:type="dxa"/>
            <w:vMerge/>
          </w:tcPr>
          <w:p w:rsidR="009C2D0D" w:rsidRPr="0027218F" w:rsidRDefault="009C2D0D" w:rsidP="00F17157">
            <w:pPr>
              <w:spacing w:before="120" w:after="120" w:line="264" w:lineRule="auto"/>
              <w:jc w:val="center"/>
              <w:rPr>
                <w:b/>
                <w:szCs w:val="28"/>
              </w:rPr>
            </w:pPr>
          </w:p>
        </w:tc>
        <w:tc>
          <w:tcPr>
            <w:tcW w:w="8976" w:type="dxa"/>
          </w:tcPr>
          <w:p w:rsidR="009C2D0D" w:rsidRPr="006A7871" w:rsidRDefault="00821CD5" w:rsidP="009C2D0D">
            <w:pPr>
              <w:spacing w:before="120" w:after="120" w:line="264" w:lineRule="auto"/>
              <w:ind w:firstLine="720"/>
              <w:jc w:val="both"/>
              <w:rPr>
                <w:szCs w:val="28"/>
              </w:rPr>
            </w:pPr>
            <w:r>
              <w:rPr>
                <w:color w:val="000000" w:themeColor="text1"/>
                <w:szCs w:val="28"/>
              </w:rPr>
              <w:t>Chưa quy định</w:t>
            </w:r>
          </w:p>
        </w:tc>
      </w:tr>
      <w:tr w:rsidR="009C2D0D" w:rsidRPr="006A7871" w:rsidTr="00F17157">
        <w:trPr>
          <w:trHeight w:val="335"/>
        </w:trPr>
        <w:tc>
          <w:tcPr>
            <w:tcW w:w="669" w:type="dxa"/>
            <w:vMerge w:val="restart"/>
          </w:tcPr>
          <w:p w:rsidR="009C2D0D" w:rsidRPr="002C1283" w:rsidRDefault="009C2D0D" w:rsidP="00F17157">
            <w:pPr>
              <w:spacing w:before="120" w:after="120" w:line="264" w:lineRule="auto"/>
              <w:jc w:val="center"/>
              <w:rPr>
                <w:b/>
                <w:color w:val="0000FF"/>
                <w:szCs w:val="28"/>
              </w:rPr>
            </w:pPr>
            <w:r w:rsidRPr="002C1283">
              <w:rPr>
                <w:b/>
                <w:color w:val="0000FF"/>
                <w:szCs w:val="28"/>
              </w:rPr>
              <w:t>6</w:t>
            </w:r>
          </w:p>
        </w:tc>
        <w:tc>
          <w:tcPr>
            <w:tcW w:w="8976" w:type="dxa"/>
          </w:tcPr>
          <w:p w:rsidR="009C2D0D" w:rsidRPr="002C1283" w:rsidRDefault="009C2D0D" w:rsidP="00F17157">
            <w:pPr>
              <w:spacing w:before="60" w:after="60" w:line="264" w:lineRule="auto"/>
              <w:jc w:val="both"/>
              <w:rPr>
                <w:b/>
                <w:color w:val="0000FF"/>
                <w:szCs w:val="28"/>
              </w:rPr>
            </w:pPr>
            <w:r w:rsidRPr="002C1283">
              <w:rPr>
                <w:b/>
                <w:color w:val="0000FF"/>
                <w:szCs w:val="28"/>
              </w:rPr>
              <w:t>Đối tượng thực hiện thủ tục hành chính</w:t>
            </w:r>
          </w:p>
        </w:tc>
      </w:tr>
      <w:tr w:rsidR="009C2D0D" w:rsidRPr="006A7871" w:rsidTr="00F17157">
        <w:trPr>
          <w:trHeight w:val="367"/>
        </w:trPr>
        <w:tc>
          <w:tcPr>
            <w:tcW w:w="669" w:type="dxa"/>
            <w:vMerge/>
          </w:tcPr>
          <w:p w:rsidR="009C2D0D" w:rsidRPr="0027218F" w:rsidRDefault="009C2D0D" w:rsidP="00F17157">
            <w:pPr>
              <w:spacing w:before="120" w:after="120" w:line="264" w:lineRule="auto"/>
              <w:jc w:val="center"/>
              <w:rPr>
                <w:b/>
                <w:szCs w:val="28"/>
              </w:rPr>
            </w:pPr>
          </w:p>
        </w:tc>
        <w:tc>
          <w:tcPr>
            <w:tcW w:w="8976" w:type="dxa"/>
          </w:tcPr>
          <w:p w:rsidR="009C2D0D" w:rsidRPr="00187BDD" w:rsidRDefault="002D5AF4" w:rsidP="00821CD5">
            <w:pPr>
              <w:spacing w:before="120" w:after="120" w:line="264" w:lineRule="auto"/>
              <w:jc w:val="both"/>
              <w:rPr>
                <w:color w:val="FF0000"/>
                <w:szCs w:val="28"/>
              </w:rPr>
            </w:pPr>
            <w:r>
              <w:rPr>
                <w:szCs w:val="28"/>
                <w:lang w:val="nl-NL"/>
              </w:rPr>
              <w:t>Công dân đăng ký thường trú trên địa bàn quản lý</w:t>
            </w:r>
          </w:p>
        </w:tc>
      </w:tr>
      <w:tr w:rsidR="009C2D0D" w:rsidRPr="006A7871" w:rsidTr="00F17157">
        <w:trPr>
          <w:trHeight w:val="335"/>
        </w:trPr>
        <w:tc>
          <w:tcPr>
            <w:tcW w:w="669" w:type="dxa"/>
            <w:vMerge w:val="restart"/>
          </w:tcPr>
          <w:p w:rsidR="009C2D0D" w:rsidRPr="00846953" w:rsidRDefault="009C2D0D" w:rsidP="00F17157">
            <w:pPr>
              <w:spacing w:before="120" w:after="120" w:line="264" w:lineRule="auto"/>
              <w:jc w:val="center"/>
              <w:rPr>
                <w:b/>
                <w:color w:val="0000FF"/>
                <w:szCs w:val="28"/>
              </w:rPr>
            </w:pPr>
            <w:r w:rsidRPr="00846953">
              <w:rPr>
                <w:b/>
                <w:color w:val="0000FF"/>
                <w:szCs w:val="28"/>
              </w:rPr>
              <w:t>7</w:t>
            </w:r>
          </w:p>
        </w:tc>
        <w:tc>
          <w:tcPr>
            <w:tcW w:w="8976" w:type="dxa"/>
          </w:tcPr>
          <w:p w:rsidR="009C2D0D" w:rsidRPr="00846953" w:rsidRDefault="009C2D0D" w:rsidP="00F17157">
            <w:pPr>
              <w:spacing w:before="60" w:after="60" w:line="264" w:lineRule="auto"/>
              <w:jc w:val="both"/>
              <w:rPr>
                <w:b/>
                <w:color w:val="0000FF"/>
                <w:szCs w:val="28"/>
              </w:rPr>
            </w:pPr>
            <w:r w:rsidRPr="00846953">
              <w:rPr>
                <w:b/>
                <w:color w:val="0000FF"/>
                <w:szCs w:val="28"/>
              </w:rPr>
              <w:t>Cơ quan thực hiện thủ tục hành chính</w:t>
            </w:r>
          </w:p>
        </w:tc>
      </w:tr>
      <w:tr w:rsidR="009C2D0D" w:rsidRPr="006A7871" w:rsidTr="00F17157">
        <w:trPr>
          <w:trHeight w:val="511"/>
        </w:trPr>
        <w:tc>
          <w:tcPr>
            <w:tcW w:w="669" w:type="dxa"/>
            <w:vMerge/>
          </w:tcPr>
          <w:p w:rsidR="009C2D0D" w:rsidRPr="0027218F" w:rsidRDefault="009C2D0D" w:rsidP="00F17157">
            <w:pPr>
              <w:spacing w:before="120" w:after="120" w:line="264" w:lineRule="auto"/>
              <w:jc w:val="center"/>
              <w:rPr>
                <w:b/>
                <w:szCs w:val="28"/>
              </w:rPr>
            </w:pPr>
          </w:p>
        </w:tc>
        <w:tc>
          <w:tcPr>
            <w:tcW w:w="8976" w:type="dxa"/>
          </w:tcPr>
          <w:p w:rsidR="009C2D0D" w:rsidRPr="006A7871" w:rsidRDefault="002D5AF4" w:rsidP="009C2D0D">
            <w:pPr>
              <w:spacing w:before="120" w:after="120" w:line="264" w:lineRule="auto"/>
              <w:jc w:val="both"/>
              <w:rPr>
                <w:szCs w:val="28"/>
              </w:rPr>
            </w:pPr>
            <w:r>
              <w:rPr>
                <w:szCs w:val="28"/>
              </w:rPr>
              <w:t>Công an xã, phường, thị trấn</w:t>
            </w:r>
          </w:p>
        </w:tc>
      </w:tr>
      <w:tr w:rsidR="009C2D0D" w:rsidRPr="006A7871" w:rsidTr="00F17157">
        <w:trPr>
          <w:trHeight w:val="335"/>
        </w:trPr>
        <w:tc>
          <w:tcPr>
            <w:tcW w:w="669" w:type="dxa"/>
            <w:vMerge w:val="restart"/>
          </w:tcPr>
          <w:p w:rsidR="009C2D0D" w:rsidRPr="00846953" w:rsidRDefault="009C2D0D" w:rsidP="00F17157">
            <w:pPr>
              <w:spacing w:before="120" w:after="120" w:line="264" w:lineRule="auto"/>
              <w:jc w:val="center"/>
              <w:rPr>
                <w:b/>
                <w:color w:val="0000FF"/>
                <w:szCs w:val="28"/>
              </w:rPr>
            </w:pPr>
            <w:r w:rsidRPr="00846953">
              <w:rPr>
                <w:b/>
                <w:color w:val="0000FF"/>
                <w:szCs w:val="28"/>
              </w:rPr>
              <w:t>8</w:t>
            </w:r>
          </w:p>
        </w:tc>
        <w:tc>
          <w:tcPr>
            <w:tcW w:w="8976" w:type="dxa"/>
          </w:tcPr>
          <w:p w:rsidR="009C2D0D" w:rsidRPr="00846953" w:rsidRDefault="009C2D0D" w:rsidP="00F17157">
            <w:pPr>
              <w:spacing w:before="60" w:after="60" w:line="264" w:lineRule="auto"/>
              <w:jc w:val="both"/>
              <w:rPr>
                <w:b/>
                <w:color w:val="0000FF"/>
                <w:szCs w:val="28"/>
              </w:rPr>
            </w:pPr>
            <w:r w:rsidRPr="00846953">
              <w:rPr>
                <w:b/>
                <w:color w:val="0000FF"/>
                <w:szCs w:val="28"/>
              </w:rPr>
              <w:t>Kết quả thực hiện thủ tục hành chính</w:t>
            </w:r>
          </w:p>
        </w:tc>
      </w:tr>
      <w:tr w:rsidR="009C2D0D" w:rsidRPr="006A7871" w:rsidTr="00F17157">
        <w:trPr>
          <w:trHeight w:val="367"/>
        </w:trPr>
        <w:tc>
          <w:tcPr>
            <w:tcW w:w="669" w:type="dxa"/>
            <w:vMerge/>
          </w:tcPr>
          <w:p w:rsidR="009C2D0D" w:rsidRPr="0027218F" w:rsidRDefault="009C2D0D" w:rsidP="00F17157">
            <w:pPr>
              <w:spacing w:before="120" w:after="120" w:line="264" w:lineRule="auto"/>
              <w:jc w:val="center"/>
              <w:rPr>
                <w:b/>
                <w:szCs w:val="28"/>
              </w:rPr>
            </w:pPr>
          </w:p>
        </w:tc>
        <w:tc>
          <w:tcPr>
            <w:tcW w:w="8976" w:type="dxa"/>
          </w:tcPr>
          <w:p w:rsidR="009C2D0D" w:rsidRPr="006A7871" w:rsidRDefault="00821CD5" w:rsidP="00F17157">
            <w:pPr>
              <w:spacing w:before="120" w:after="120" w:line="264" w:lineRule="auto"/>
              <w:ind w:firstLine="720"/>
              <w:jc w:val="both"/>
              <w:rPr>
                <w:szCs w:val="28"/>
              </w:rPr>
            </w:pPr>
            <w:r>
              <w:rPr>
                <w:szCs w:val="28"/>
              </w:rPr>
              <w:t>Thông báo số định danh cá nhân và thông tin công dân trong Cơ sở dữ liệu quốc gia về dân cư (Mẫu số 01 ban hành kèm theo Thông tư số 59/2021/TT-BCA ngày 15/5/2021 của Bộ trưởng Bộ Công an)</w:t>
            </w:r>
          </w:p>
        </w:tc>
      </w:tr>
      <w:tr w:rsidR="009C2D0D" w:rsidRPr="006A7871" w:rsidTr="00F17157">
        <w:trPr>
          <w:trHeight w:val="335"/>
        </w:trPr>
        <w:tc>
          <w:tcPr>
            <w:tcW w:w="669" w:type="dxa"/>
            <w:vMerge w:val="restart"/>
          </w:tcPr>
          <w:p w:rsidR="009C2D0D" w:rsidRPr="00846953" w:rsidRDefault="009C2D0D" w:rsidP="00F17157">
            <w:pPr>
              <w:spacing w:before="120" w:after="120" w:line="264" w:lineRule="auto"/>
              <w:jc w:val="center"/>
              <w:rPr>
                <w:b/>
                <w:color w:val="0000FF"/>
                <w:szCs w:val="28"/>
              </w:rPr>
            </w:pPr>
            <w:r w:rsidRPr="00846953">
              <w:rPr>
                <w:b/>
                <w:color w:val="0000FF"/>
                <w:szCs w:val="28"/>
              </w:rPr>
              <w:t>9</w:t>
            </w:r>
          </w:p>
        </w:tc>
        <w:tc>
          <w:tcPr>
            <w:tcW w:w="8976" w:type="dxa"/>
          </w:tcPr>
          <w:p w:rsidR="009C2D0D" w:rsidRPr="00846953" w:rsidRDefault="009C2D0D" w:rsidP="00F17157">
            <w:pPr>
              <w:spacing w:before="60" w:after="60" w:line="264" w:lineRule="auto"/>
              <w:jc w:val="both"/>
              <w:rPr>
                <w:b/>
                <w:color w:val="0000FF"/>
                <w:szCs w:val="28"/>
              </w:rPr>
            </w:pPr>
            <w:r w:rsidRPr="00846953">
              <w:rPr>
                <w:b/>
                <w:color w:val="0000FF"/>
                <w:szCs w:val="28"/>
              </w:rPr>
              <w:t>Lệ phí</w:t>
            </w:r>
          </w:p>
        </w:tc>
      </w:tr>
      <w:tr w:rsidR="009C2D0D" w:rsidRPr="006A7871" w:rsidTr="00F17157">
        <w:trPr>
          <w:trHeight w:val="367"/>
        </w:trPr>
        <w:tc>
          <w:tcPr>
            <w:tcW w:w="669" w:type="dxa"/>
            <w:vMerge/>
          </w:tcPr>
          <w:p w:rsidR="009C2D0D" w:rsidRPr="0027218F" w:rsidRDefault="009C2D0D" w:rsidP="00F17157">
            <w:pPr>
              <w:spacing w:before="120" w:after="120" w:line="264" w:lineRule="auto"/>
              <w:jc w:val="center"/>
              <w:rPr>
                <w:b/>
                <w:szCs w:val="28"/>
              </w:rPr>
            </w:pPr>
          </w:p>
        </w:tc>
        <w:tc>
          <w:tcPr>
            <w:tcW w:w="8976" w:type="dxa"/>
          </w:tcPr>
          <w:p w:rsidR="009C2D0D" w:rsidRPr="0027218F" w:rsidRDefault="00670E16" w:rsidP="00F17157">
            <w:pPr>
              <w:spacing w:before="120" w:after="120" w:line="264" w:lineRule="auto"/>
              <w:ind w:firstLine="720"/>
              <w:jc w:val="both"/>
              <w:rPr>
                <w:color w:val="FF0000"/>
                <w:szCs w:val="28"/>
              </w:rPr>
            </w:pPr>
            <w:r>
              <w:rPr>
                <w:color w:val="000000" w:themeColor="text1"/>
                <w:szCs w:val="28"/>
              </w:rPr>
              <w:t>Chưa quy định</w:t>
            </w:r>
          </w:p>
        </w:tc>
      </w:tr>
      <w:tr w:rsidR="009C2D0D" w:rsidRPr="006A7871" w:rsidTr="00F17157">
        <w:trPr>
          <w:trHeight w:val="335"/>
        </w:trPr>
        <w:tc>
          <w:tcPr>
            <w:tcW w:w="669" w:type="dxa"/>
            <w:vMerge w:val="restart"/>
          </w:tcPr>
          <w:p w:rsidR="009C2D0D" w:rsidRPr="00846953" w:rsidRDefault="009C2D0D" w:rsidP="00F17157">
            <w:pPr>
              <w:spacing w:before="120" w:after="120" w:line="264" w:lineRule="auto"/>
              <w:jc w:val="center"/>
              <w:rPr>
                <w:b/>
                <w:color w:val="0000FF"/>
                <w:szCs w:val="28"/>
              </w:rPr>
            </w:pPr>
            <w:r w:rsidRPr="00846953">
              <w:rPr>
                <w:b/>
                <w:color w:val="0000FF"/>
                <w:szCs w:val="28"/>
              </w:rPr>
              <w:t>10</w:t>
            </w:r>
          </w:p>
        </w:tc>
        <w:tc>
          <w:tcPr>
            <w:tcW w:w="8976" w:type="dxa"/>
          </w:tcPr>
          <w:p w:rsidR="009C2D0D" w:rsidRPr="00846953" w:rsidRDefault="009C2D0D" w:rsidP="00F17157">
            <w:pPr>
              <w:spacing w:before="60" w:after="60" w:line="264" w:lineRule="auto"/>
              <w:jc w:val="both"/>
              <w:rPr>
                <w:b/>
                <w:color w:val="0000FF"/>
                <w:szCs w:val="28"/>
              </w:rPr>
            </w:pPr>
            <w:r w:rsidRPr="00846953">
              <w:rPr>
                <w:b/>
                <w:color w:val="0000FF"/>
                <w:szCs w:val="28"/>
              </w:rPr>
              <w:t>Mẫu đơn, mẫu tờ khai</w:t>
            </w:r>
          </w:p>
        </w:tc>
      </w:tr>
      <w:tr w:rsidR="009C2D0D" w:rsidRPr="006A7871" w:rsidTr="00F17157">
        <w:trPr>
          <w:trHeight w:val="367"/>
        </w:trPr>
        <w:tc>
          <w:tcPr>
            <w:tcW w:w="669" w:type="dxa"/>
            <w:vMerge/>
          </w:tcPr>
          <w:p w:rsidR="009C2D0D" w:rsidRPr="0027218F" w:rsidRDefault="009C2D0D" w:rsidP="00F17157">
            <w:pPr>
              <w:spacing w:before="120" w:after="120" w:line="264" w:lineRule="auto"/>
              <w:jc w:val="center"/>
              <w:rPr>
                <w:b/>
                <w:szCs w:val="28"/>
              </w:rPr>
            </w:pPr>
          </w:p>
        </w:tc>
        <w:tc>
          <w:tcPr>
            <w:tcW w:w="8976" w:type="dxa"/>
          </w:tcPr>
          <w:p w:rsidR="009C2D0D" w:rsidRPr="006A7871" w:rsidRDefault="007266F5" w:rsidP="00F17157">
            <w:pPr>
              <w:spacing w:before="120" w:after="120" w:line="264" w:lineRule="auto"/>
              <w:ind w:firstLine="720"/>
              <w:jc w:val="both"/>
              <w:rPr>
                <w:szCs w:val="28"/>
              </w:rPr>
            </w:pPr>
            <w:r>
              <w:rPr>
                <w:szCs w:val="28"/>
              </w:rPr>
              <w:t>Không</w:t>
            </w:r>
          </w:p>
        </w:tc>
      </w:tr>
      <w:tr w:rsidR="0009713B" w:rsidRPr="006A7871" w:rsidTr="00F17157">
        <w:trPr>
          <w:trHeight w:val="367"/>
        </w:trPr>
        <w:tc>
          <w:tcPr>
            <w:tcW w:w="669" w:type="dxa"/>
            <w:vMerge w:val="restart"/>
          </w:tcPr>
          <w:p w:rsidR="0009713B" w:rsidRPr="0027218F" w:rsidRDefault="0009713B" w:rsidP="00F17157">
            <w:pPr>
              <w:spacing w:before="120" w:after="120" w:line="264" w:lineRule="auto"/>
              <w:jc w:val="center"/>
              <w:rPr>
                <w:b/>
                <w:szCs w:val="28"/>
              </w:rPr>
            </w:pPr>
            <w:r>
              <w:rPr>
                <w:b/>
                <w:szCs w:val="28"/>
              </w:rPr>
              <w:lastRenderedPageBreak/>
              <w:t>11</w:t>
            </w:r>
          </w:p>
        </w:tc>
        <w:tc>
          <w:tcPr>
            <w:tcW w:w="8976" w:type="dxa"/>
          </w:tcPr>
          <w:p w:rsidR="0009713B" w:rsidRDefault="0009713B" w:rsidP="0009713B">
            <w:pPr>
              <w:spacing w:before="120" w:after="120" w:line="264" w:lineRule="auto"/>
              <w:jc w:val="both"/>
              <w:rPr>
                <w:szCs w:val="28"/>
              </w:rPr>
            </w:pPr>
            <w:r>
              <w:rPr>
                <w:b/>
                <w:szCs w:val="28"/>
              </w:rPr>
              <w:t>Yêu cầu, điều kiện thực hiện thủ tục hành chính</w:t>
            </w:r>
          </w:p>
        </w:tc>
      </w:tr>
      <w:tr w:rsidR="0009713B" w:rsidRPr="006A7871" w:rsidTr="00F17157">
        <w:trPr>
          <w:trHeight w:val="367"/>
        </w:trPr>
        <w:tc>
          <w:tcPr>
            <w:tcW w:w="669" w:type="dxa"/>
            <w:vMerge/>
          </w:tcPr>
          <w:p w:rsidR="0009713B" w:rsidRPr="0027218F" w:rsidRDefault="0009713B" w:rsidP="00F17157">
            <w:pPr>
              <w:spacing w:before="120" w:after="120" w:line="264" w:lineRule="auto"/>
              <w:jc w:val="center"/>
              <w:rPr>
                <w:b/>
                <w:szCs w:val="28"/>
              </w:rPr>
            </w:pPr>
          </w:p>
        </w:tc>
        <w:tc>
          <w:tcPr>
            <w:tcW w:w="8976" w:type="dxa"/>
          </w:tcPr>
          <w:p w:rsidR="0009713B" w:rsidRDefault="0009713B" w:rsidP="00F17157">
            <w:pPr>
              <w:spacing w:before="120" w:after="120" w:line="264" w:lineRule="auto"/>
              <w:ind w:firstLine="720"/>
              <w:jc w:val="both"/>
              <w:rPr>
                <w:szCs w:val="28"/>
              </w:rPr>
            </w:pPr>
            <w:r>
              <w:rPr>
                <w:szCs w:val="28"/>
              </w:rPr>
              <w:t>Không</w:t>
            </w:r>
          </w:p>
        </w:tc>
      </w:tr>
      <w:tr w:rsidR="009C2D0D" w:rsidRPr="006A7871" w:rsidTr="00F17157">
        <w:trPr>
          <w:trHeight w:val="335"/>
        </w:trPr>
        <w:tc>
          <w:tcPr>
            <w:tcW w:w="669" w:type="dxa"/>
            <w:vMerge w:val="restart"/>
          </w:tcPr>
          <w:p w:rsidR="009C2D0D" w:rsidRPr="00AB04E9" w:rsidRDefault="009C2D0D" w:rsidP="0009713B">
            <w:pPr>
              <w:spacing w:before="120" w:after="120" w:line="264" w:lineRule="auto"/>
              <w:jc w:val="center"/>
              <w:rPr>
                <w:b/>
                <w:color w:val="0000FF"/>
                <w:szCs w:val="28"/>
              </w:rPr>
            </w:pPr>
            <w:r w:rsidRPr="00AB04E9">
              <w:rPr>
                <w:b/>
                <w:color w:val="0000FF"/>
                <w:szCs w:val="28"/>
              </w:rPr>
              <w:t>1</w:t>
            </w:r>
            <w:r w:rsidR="0009713B">
              <w:rPr>
                <w:b/>
                <w:color w:val="0000FF"/>
                <w:szCs w:val="28"/>
              </w:rPr>
              <w:t>2</w:t>
            </w:r>
          </w:p>
        </w:tc>
        <w:tc>
          <w:tcPr>
            <w:tcW w:w="8976" w:type="dxa"/>
          </w:tcPr>
          <w:p w:rsidR="009C2D0D" w:rsidRPr="00AB04E9" w:rsidRDefault="009C2D0D" w:rsidP="00F17157">
            <w:pPr>
              <w:spacing w:before="60" w:after="60" w:line="264" w:lineRule="auto"/>
              <w:jc w:val="both"/>
              <w:rPr>
                <w:b/>
                <w:color w:val="0000FF"/>
                <w:szCs w:val="28"/>
              </w:rPr>
            </w:pPr>
            <w:r w:rsidRPr="00AB04E9">
              <w:rPr>
                <w:b/>
                <w:color w:val="0000FF"/>
                <w:szCs w:val="28"/>
              </w:rPr>
              <w:t>Căn cứ pháp lý</w:t>
            </w:r>
          </w:p>
        </w:tc>
      </w:tr>
      <w:tr w:rsidR="009C2D0D" w:rsidRPr="006A7871" w:rsidTr="00F17157">
        <w:trPr>
          <w:trHeight w:val="1248"/>
        </w:trPr>
        <w:tc>
          <w:tcPr>
            <w:tcW w:w="669" w:type="dxa"/>
            <w:vMerge/>
          </w:tcPr>
          <w:p w:rsidR="009C2D0D" w:rsidRPr="006A7871" w:rsidRDefault="009C2D0D" w:rsidP="00F17157">
            <w:pPr>
              <w:spacing w:before="120" w:after="120" w:line="264" w:lineRule="auto"/>
              <w:jc w:val="both"/>
              <w:rPr>
                <w:szCs w:val="28"/>
              </w:rPr>
            </w:pPr>
          </w:p>
        </w:tc>
        <w:tc>
          <w:tcPr>
            <w:tcW w:w="8976" w:type="dxa"/>
          </w:tcPr>
          <w:p w:rsidR="009C2D0D" w:rsidRPr="002A14FC" w:rsidRDefault="009C2D0D" w:rsidP="00F17157">
            <w:pPr>
              <w:spacing w:before="120" w:after="120" w:line="264" w:lineRule="auto"/>
              <w:ind w:firstLine="720"/>
              <w:jc w:val="both"/>
              <w:rPr>
                <w:szCs w:val="28"/>
              </w:rPr>
            </w:pPr>
            <w:r w:rsidRPr="002A14FC">
              <w:rPr>
                <w:b/>
                <w:szCs w:val="28"/>
              </w:rPr>
              <w:t>1.</w:t>
            </w:r>
            <w:r w:rsidRPr="002A14FC">
              <w:rPr>
                <w:szCs w:val="28"/>
              </w:rPr>
              <w:t xml:space="preserve"> Luật căn cước công dân ngày 20 tháng 11 năm 2014.</w:t>
            </w:r>
          </w:p>
          <w:p w:rsidR="009C2D0D" w:rsidRPr="002A14FC" w:rsidRDefault="009C2D0D" w:rsidP="00F17157">
            <w:pPr>
              <w:spacing w:before="120" w:after="120" w:line="264" w:lineRule="auto"/>
              <w:ind w:firstLine="720"/>
              <w:jc w:val="both"/>
              <w:rPr>
                <w:szCs w:val="28"/>
              </w:rPr>
            </w:pPr>
            <w:r w:rsidRPr="002A14FC">
              <w:rPr>
                <w:b/>
                <w:szCs w:val="28"/>
              </w:rPr>
              <w:t>2.</w:t>
            </w:r>
            <w:r w:rsidRPr="002A14FC">
              <w:rPr>
                <w:szCs w:val="28"/>
              </w:rPr>
              <w:t xml:space="preserve"> Nghị định số 137/NĐ-CP ngày 31 tháng 12 năm 2015 quy định chi tiết một số điều và biện pháp thi hành Luật Căn cước công dân.</w:t>
            </w:r>
          </w:p>
          <w:p w:rsidR="009C2D0D" w:rsidRDefault="009C2D0D" w:rsidP="000D248E">
            <w:pPr>
              <w:spacing w:before="120" w:after="120" w:line="264" w:lineRule="auto"/>
              <w:ind w:firstLine="720"/>
              <w:jc w:val="both"/>
              <w:rPr>
                <w:color w:val="000000" w:themeColor="text1"/>
                <w:szCs w:val="28"/>
              </w:rPr>
            </w:pPr>
            <w:r w:rsidRPr="007266F5">
              <w:rPr>
                <w:b/>
                <w:color w:val="000000" w:themeColor="text1"/>
                <w:szCs w:val="28"/>
              </w:rPr>
              <w:t>3.</w:t>
            </w:r>
            <w:r w:rsidRPr="007266F5">
              <w:rPr>
                <w:color w:val="000000" w:themeColor="text1"/>
                <w:szCs w:val="28"/>
              </w:rPr>
              <w:t xml:space="preserve"> Nghị định số 37/2021/NĐ-CP ngày 29/3/2021 sửa đổi, bổ sung một số điều của Nghị định số 137/2015/NĐ-CP ngày 31/12/2015 quy định chi tiết một số điều và biện pháp thi hành Luật Căn cước công dân.</w:t>
            </w:r>
          </w:p>
          <w:p w:rsidR="00C6663A" w:rsidRDefault="007266F5" w:rsidP="00C6663A">
            <w:pPr>
              <w:spacing w:before="120" w:after="120" w:line="264" w:lineRule="auto"/>
              <w:ind w:firstLine="720"/>
              <w:jc w:val="both"/>
              <w:rPr>
                <w:color w:val="000000" w:themeColor="text1"/>
                <w:szCs w:val="28"/>
              </w:rPr>
            </w:pPr>
            <w:r w:rsidRPr="007266F5">
              <w:rPr>
                <w:b/>
                <w:color w:val="000000" w:themeColor="text1"/>
                <w:szCs w:val="28"/>
              </w:rPr>
              <w:t>4.</w:t>
            </w:r>
            <w:r w:rsidRPr="007266F5">
              <w:rPr>
                <w:color w:val="000000" w:themeColor="text1"/>
                <w:szCs w:val="28"/>
              </w:rPr>
              <w:t xml:space="preserve"> Thông tư số 59/2021/TT-BCA ngày 15/5/2021 của Bộ Công an quy định chi tiết thi hành Luật Căn cước công dân và Nghị định số 137/2015/NĐ-CP ngày 31/12/2015 quy định chi tiết một số điều và biện pháp thi hành Luật Căn cước công dân đã được sửa đổi, bổ sung bằng Nghị định số 37/2021/NĐ-CP ngày 29/3/2021.</w:t>
            </w:r>
          </w:p>
          <w:p w:rsidR="005E2D50" w:rsidRDefault="005E2D50" w:rsidP="00C6663A">
            <w:pPr>
              <w:spacing w:before="120" w:after="120" w:line="264" w:lineRule="auto"/>
              <w:ind w:firstLine="720"/>
              <w:jc w:val="both"/>
              <w:rPr>
                <w:color w:val="000000"/>
                <w:szCs w:val="28"/>
              </w:rPr>
            </w:pPr>
            <w:r>
              <w:rPr>
                <w:b/>
                <w:color w:val="000000"/>
                <w:szCs w:val="28"/>
              </w:rPr>
              <w:t>5</w:t>
            </w:r>
            <w:r w:rsidRPr="00914067">
              <w:rPr>
                <w:b/>
                <w:color w:val="000000"/>
                <w:szCs w:val="28"/>
              </w:rPr>
              <w:t>.</w:t>
            </w:r>
            <w:r w:rsidRPr="00914067">
              <w:rPr>
                <w:color w:val="000000"/>
                <w:szCs w:val="28"/>
              </w:rPr>
              <w:t xml:space="preserve"> Quyết định số 5947/QĐ-BCA-C06 ngày 19/7/2021 của Bộ Công an về việc công bố thủ tục hành chính mới ban hành, được sửa đổi, bổ sung và bị bãi bỏ trong lĩnh vực cấp, quản lý Căn cước công dân và lĩnh vực cấp, quản lý Chứng minh nhân dân thuộc thẩm quyền giải quyết của Bộ Công an.</w:t>
            </w:r>
          </w:p>
          <w:p w:rsidR="001A0A1E" w:rsidRPr="001A0A1E" w:rsidRDefault="001A0A1E" w:rsidP="001A0A1E">
            <w:pPr>
              <w:shd w:val="clear" w:color="auto" w:fill="FFFFFF"/>
              <w:spacing w:before="120" w:after="120" w:line="264" w:lineRule="auto"/>
              <w:ind w:firstLine="720"/>
              <w:jc w:val="both"/>
              <w:textAlignment w:val="baseline"/>
              <w:rPr>
                <w:color w:val="000000"/>
                <w:szCs w:val="28"/>
              </w:rPr>
            </w:pPr>
            <w:r>
              <w:rPr>
                <w:b/>
                <w:color w:val="000000"/>
                <w:szCs w:val="28"/>
              </w:rPr>
              <w:t>6</w:t>
            </w:r>
            <w:bookmarkStart w:id="0" w:name="_GoBack"/>
            <w:bookmarkEnd w:id="0"/>
            <w:r w:rsidRPr="009C6463">
              <w:rPr>
                <w:b/>
                <w:color w:val="000000"/>
                <w:szCs w:val="28"/>
              </w:rPr>
              <w:t>.</w:t>
            </w:r>
            <w:r w:rsidRPr="009C6463">
              <w:rPr>
                <w:color w:val="000000"/>
                <w:szCs w:val="28"/>
              </w:rPr>
              <w:t xml:space="preserve"> Thông tư số 59/2019/TT-BTC ngày 30/8/2019 của Bộ Tài chính quy định mức thu, chế độ thu, nộp và quản lý lệ phí cấp Căn cướ</w:t>
            </w:r>
            <w:r>
              <w:rPr>
                <w:color w:val="000000"/>
                <w:szCs w:val="28"/>
              </w:rPr>
              <w:t>c công dân.</w:t>
            </w:r>
          </w:p>
        </w:tc>
      </w:tr>
    </w:tbl>
    <w:p w:rsidR="009C2D0D" w:rsidRDefault="009C2D0D" w:rsidP="009C2D0D">
      <w:pPr>
        <w:spacing w:line="360" w:lineRule="auto"/>
        <w:jc w:val="both"/>
        <w:rPr>
          <w:b/>
          <w:szCs w:val="28"/>
        </w:rPr>
      </w:pPr>
    </w:p>
    <w:p w:rsidR="009C2D0D" w:rsidRDefault="009C2D0D" w:rsidP="009C2D0D">
      <w:pPr>
        <w:spacing w:line="360" w:lineRule="auto"/>
        <w:jc w:val="both"/>
        <w:rPr>
          <w:b/>
          <w:szCs w:val="28"/>
        </w:rPr>
      </w:pPr>
    </w:p>
    <w:p w:rsidR="009C2D0D" w:rsidRDefault="009C2D0D" w:rsidP="009C2D0D">
      <w:pPr>
        <w:spacing w:line="360" w:lineRule="auto"/>
        <w:jc w:val="both"/>
        <w:rPr>
          <w:b/>
          <w:szCs w:val="28"/>
        </w:rPr>
      </w:pPr>
    </w:p>
    <w:p w:rsidR="009C2D0D" w:rsidRDefault="009C2D0D" w:rsidP="009C2D0D">
      <w:pPr>
        <w:spacing w:line="360" w:lineRule="auto"/>
        <w:jc w:val="both"/>
        <w:rPr>
          <w:b/>
          <w:szCs w:val="28"/>
        </w:rPr>
      </w:pPr>
    </w:p>
    <w:p w:rsidR="009C2D0D" w:rsidRDefault="009C2D0D" w:rsidP="009C2D0D">
      <w:pPr>
        <w:spacing w:line="360" w:lineRule="auto"/>
        <w:jc w:val="both"/>
        <w:rPr>
          <w:b/>
          <w:szCs w:val="28"/>
        </w:rPr>
      </w:pPr>
    </w:p>
    <w:p w:rsidR="009C2D0D" w:rsidRDefault="009C2D0D" w:rsidP="009C2D0D"/>
    <w:p w:rsidR="009C2D0D" w:rsidRDefault="009C2D0D" w:rsidP="009C2D0D"/>
    <w:p w:rsidR="009C2D0D" w:rsidRDefault="009C2D0D" w:rsidP="009C2D0D"/>
    <w:p w:rsidR="00357BD1" w:rsidRDefault="00357BD1"/>
    <w:sectPr w:rsidR="00357BD1" w:rsidSect="00114EE1">
      <w:footerReference w:type="even" r:id="rId6"/>
      <w:footerReference w:type="default" r:id="rId7"/>
      <w:pgSz w:w="11907" w:h="16840" w:code="9"/>
      <w:pgMar w:top="851" w:right="851"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95D" w:rsidRDefault="007C695D">
      <w:r>
        <w:separator/>
      </w:r>
    </w:p>
  </w:endnote>
  <w:endnote w:type="continuationSeparator" w:id="0">
    <w:p w:rsidR="007C695D" w:rsidRDefault="007C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57C" w:rsidRDefault="009C2D0D" w:rsidP="008F1632">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3A357C" w:rsidRDefault="007C695D" w:rsidP="00114E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57C" w:rsidRDefault="009C2D0D" w:rsidP="008F1632">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1A0A1E">
      <w:rPr>
        <w:rStyle w:val="PageNumber"/>
        <w:rFonts w:eastAsiaTheme="majorEastAsia"/>
        <w:noProof/>
      </w:rPr>
      <w:t>2</w:t>
    </w:r>
    <w:r>
      <w:rPr>
        <w:rStyle w:val="PageNumber"/>
        <w:rFonts w:eastAsiaTheme="majorEastAsia"/>
      </w:rPr>
      <w:fldChar w:fldCharType="end"/>
    </w:r>
  </w:p>
  <w:p w:rsidR="003A357C" w:rsidRDefault="007C695D" w:rsidP="00114E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95D" w:rsidRDefault="007C695D">
      <w:r>
        <w:separator/>
      </w:r>
    </w:p>
  </w:footnote>
  <w:footnote w:type="continuationSeparator" w:id="0">
    <w:p w:rsidR="007C695D" w:rsidRDefault="007C6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0D"/>
    <w:rsid w:val="0009713B"/>
    <w:rsid w:val="000D248E"/>
    <w:rsid w:val="000F0422"/>
    <w:rsid w:val="001A0A1E"/>
    <w:rsid w:val="001E3B70"/>
    <w:rsid w:val="00212F58"/>
    <w:rsid w:val="00265C53"/>
    <w:rsid w:val="002D5AF4"/>
    <w:rsid w:val="003544EC"/>
    <w:rsid w:val="00357BD1"/>
    <w:rsid w:val="00573FCA"/>
    <w:rsid w:val="005B0BF5"/>
    <w:rsid w:val="005E2D50"/>
    <w:rsid w:val="00670E16"/>
    <w:rsid w:val="007266F5"/>
    <w:rsid w:val="007C695D"/>
    <w:rsid w:val="00821CD5"/>
    <w:rsid w:val="008A7C27"/>
    <w:rsid w:val="008D710F"/>
    <w:rsid w:val="009B173D"/>
    <w:rsid w:val="009C2D0D"/>
    <w:rsid w:val="009F63C2"/>
    <w:rsid w:val="00AC14E3"/>
    <w:rsid w:val="00BC5E5F"/>
    <w:rsid w:val="00C42D93"/>
    <w:rsid w:val="00C6663A"/>
    <w:rsid w:val="00C75562"/>
    <w:rsid w:val="00C938C9"/>
    <w:rsid w:val="00C95E46"/>
    <w:rsid w:val="00CB5BE8"/>
    <w:rsid w:val="00DF693D"/>
    <w:rsid w:val="00F1648B"/>
    <w:rsid w:val="00F303EB"/>
    <w:rsid w:val="00FD0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C59BB-61BD-41B0-9791-F8AA7541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1"/>
    <w:qFormat/>
    <w:rsid w:val="009C2D0D"/>
    <w:pPr>
      <w:spacing w:before="100" w:beforeAutospacing="1" w:after="100" w:afterAutospacing="1"/>
      <w:outlineLvl w:val="0"/>
    </w:pPr>
    <w:rPr>
      <w:rFonts w:eastAsia="Times New Roman" w:cs="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9C2D0D"/>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rsid w:val="009C2D0D"/>
    <w:pPr>
      <w:tabs>
        <w:tab w:val="center" w:pos="4320"/>
        <w:tab w:val="right" w:pos="8640"/>
      </w:tabs>
    </w:pPr>
    <w:rPr>
      <w:rFonts w:eastAsia="Times New Roman" w:cs="Times New Roman"/>
      <w:sz w:val="24"/>
      <w:szCs w:val="24"/>
    </w:rPr>
  </w:style>
  <w:style w:type="character" w:customStyle="1" w:styleId="FooterChar">
    <w:name w:val="Footer Char"/>
    <w:basedOn w:val="DefaultParagraphFont"/>
    <w:link w:val="Footer"/>
    <w:rsid w:val="009C2D0D"/>
    <w:rPr>
      <w:rFonts w:eastAsia="Times New Roman" w:cs="Times New Roman"/>
      <w:sz w:val="24"/>
      <w:szCs w:val="24"/>
    </w:rPr>
  </w:style>
  <w:style w:type="character" w:styleId="PageNumber">
    <w:name w:val="page number"/>
    <w:basedOn w:val="DefaultParagraphFont"/>
    <w:rsid w:val="009C2D0D"/>
  </w:style>
  <w:style w:type="character" w:customStyle="1" w:styleId="Heading1Char1">
    <w:name w:val="Heading 1 Char1"/>
    <w:link w:val="Heading1"/>
    <w:locked/>
    <w:rsid w:val="009C2D0D"/>
    <w:rPr>
      <w:rFonts w:eastAsia="Times New Roman" w:cs="Times New Roman"/>
      <w:b/>
      <w:bCs/>
      <w:kern w:val="36"/>
      <w:sz w:val="48"/>
      <w:szCs w:val="4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IT-PV11</dc:creator>
  <cp:keywords/>
  <dc:description/>
  <cp:lastModifiedBy>Administrator</cp:lastModifiedBy>
  <cp:revision>10</cp:revision>
  <dcterms:created xsi:type="dcterms:W3CDTF">2021-09-24T09:31:00Z</dcterms:created>
  <dcterms:modified xsi:type="dcterms:W3CDTF">2023-08-07T06:25:00Z</dcterms:modified>
</cp:coreProperties>
</file>